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8" w:rsidRPr="00942891" w:rsidRDefault="00EE0BDE" w:rsidP="00D65608">
      <w:pPr>
        <w:spacing w:after="0"/>
        <w:rPr>
          <w:rFonts w:ascii="Arial" w:hAnsi="Arial" w:cs="Arial"/>
          <w:i/>
        </w:rPr>
      </w:pPr>
      <w:r w:rsidRPr="00DE4EF2">
        <w:rPr>
          <w:rFonts w:ascii="Arial" w:hAnsi="Arial"/>
          <w:b/>
          <w:noProof/>
          <w:sz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1E546" wp14:editId="6A95777C">
                <wp:simplePos x="0" y="0"/>
                <wp:positionH relativeFrom="page">
                  <wp:posOffset>5748793</wp:posOffset>
                </wp:positionH>
                <wp:positionV relativeFrom="paragraph">
                  <wp:posOffset>-147596</wp:posOffset>
                </wp:positionV>
                <wp:extent cx="1700640" cy="397565"/>
                <wp:effectExtent l="0" t="0" r="90170" b="977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640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248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5"/>
                              <w:gridCol w:w="228"/>
                              <w:gridCol w:w="253"/>
                              <w:gridCol w:w="253"/>
                              <w:gridCol w:w="254"/>
                              <w:gridCol w:w="253"/>
                              <w:gridCol w:w="254"/>
                              <w:gridCol w:w="243"/>
                            </w:tblGrid>
                            <w:tr w:rsidR="00564CE9" w:rsidTr="00EE0BDE">
                              <w:trPr>
                                <w:cantSplit/>
                                <w:trHeight w:val="276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 w:rsidP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Código: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7652" w:rsidRDefault="00517652" w:rsidP="0051765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2.65pt;margin-top:-11.6pt;width:133.9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">
                <v:shadow on="t" offset="6pt,6pt"/>
                <v:textbox>
                  <w:txbxContent>
                    <w:tbl>
                      <w:tblPr>
                        <w:tblW w:w="248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5"/>
                        <w:gridCol w:w="228"/>
                        <w:gridCol w:w="253"/>
                        <w:gridCol w:w="253"/>
                        <w:gridCol w:w="254"/>
                        <w:gridCol w:w="253"/>
                        <w:gridCol w:w="254"/>
                        <w:gridCol w:w="243"/>
                      </w:tblGrid>
                      <w:tr w:rsidR="00564CE9" w:rsidTr="00EE0BDE">
                        <w:trPr>
                          <w:cantSplit/>
                          <w:trHeight w:val="276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 w:rsidP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Código: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17652" w:rsidRDefault="00517652" w:rsidP="0051765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E4EF2">
        <w:rPr>
          <w:rFonts w:ascii="Arial" w:hAnsi="Arial"/>
          <w:b/>
          <w:noProof/>
          <w:sz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515C54" wp14:editId="264FC2E2">
                <wp:simplePos x="0" y="0"/>
                <wp:positionH relativeFrom="column">
                  <wp:posOffset>80728</wp:posOffset>
                </wp:positionH>
                <wp:positionV relativeFrom="paragraph">
                  <wp:posOffset>-414351</wp:posOffset>
                </wp:positionV>
                <wp:extent cx="4746928" cy="683813"/>
                <wp:effectExtent l="0" t="0" r="0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928" cy="68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652" w:rsidRPr="00EE0BDE" w:rsidRDefault="00517652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DIRECCION DE INVESTIGACION CIENTIFICA Y TECNOLOGICA</w:t>
                            </w:r>
                          </w:p>
                          <w:p w:rsidR="00517652" w:rsidRPr="00EE0BDE" w:rsidRDefault="00517652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VICERRECTORADO</w:t>
                            </w:r>
                          </w:p>
                          <w:p w:rsidR="00AD1F4D" w:rsidRPr="00EE0BDE" w:rsidRDefault="00AD1F4D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UNIVERSIDAD MAYOR DE SAN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6.35pt;margin-top:-32.65pt;width:373.75pt;height:5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/kvQIAAMc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" filled="f" stroked="f">
                <v:textbox>
                  <w:txbxContent>
                    <w:p w:rsidR="00517652" w:rsidRPr="00EE0BDE" w:rsidRDefault="00517652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DIRECCION DE INVESTIGACION CIENTIFICA Y TECNOLOGICA</w:t>
                      </w:r>
                    </w:p>
                    <w:p w:rsidR="00517652" w:rsidRPr="00EE0BDE" w:rsidRDefault="00517652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VICERRECTORADO</w:t>
                      </w:r>
                    </w:p>
                    <w:p w:rsidR="00AD1F4D" w:rsidRPr="00EE0BDE" w:rsidRDefault="00AD1F4D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UNIVERSIDAD MAYOR DE SAN SIMON</w:t>
                      </w:r>
                    </w:p>
                  </w:txbxContent>
                </v:textbox>
              </v:shape>
            </w:pict>
          </mc:Fallback>
        </mc:AlternateContent>
      </w:r>
      <w:r w:rsidR="00564CE9" w:rsidRPr="00DE4EF2">
        <w:rPr>
          <w:rFonts w:ascii="Arial" w:hAnsi="Arial"/>
          <w:b/>
          <w:noProof/>
          <w:sz w:val="20"/>
          <w:lang w:val="es-BO" w:eastAsia="es-BO"/>
        </w:rPr>
        <w:drawing>
          <wp:anchor distT="0" distB="0" distL="114300" distR="114300" simplePos="0" relativeHeight="251661312" behindDoc="1" locked="0" layoutInCell="1" allowOverlap="1" wp14:anchorId="5CF40CB3" wp14:editId="19981C80">
            <wp:simplePos x="0" y="0"/>
            <wp:positionH relativeFrom="leftMargin">
              <wp:posOffset>453223</wp:posOffset>
            </wp:positionH>
            <wp:positionV relativeFrom="paragraph">
              <wp:posOffset>-346379</wp:posOffset>
            </wp:positionV>
            <wp:extent cx="612251" cy="742950"/>
            <wp:effectExtent l="0" t="0" r="0" b="0"/>
            <wp:wrapNone/>
            <wp:docPr id="2" name="Imagen 2" descr="LOGOU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M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7" cy="7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11" w:rsidRPr="00DE4EF2" w:rsidRDefault="00936711" w:rsidP="00936711">
      <w:pPr>
        <w:spacing w:after="0"/>
        <w:jc w:val="center"/>
        <w:rPr>
          <w:rFonts w:ascii="Arial" w:hAnsi="Arial"/>
          <w:b/>
          <w:sz w:val="20"/>
        </w:rPr>
      </w:pPr>
    </w:p>
    <w:p w:rsidR="00517652" w:rsidRDefault="00517652" w:rsidP="0000187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DE PRESENTACION DE </w:t>
      </w:r>
      <w:r w:rsidR="00105727">
        <w:rPr>
          <w:rFonts w:ascii="Arial" w:hAnsi="Arial" w:cs="Arial"/>
          <w:b/>
        </w:rPr>
        <w:t xml:space="preserve">NECESIDADES O PROBLEMAS </w:t>
      </w:r>
    </w:p>
    <w:tbl>
      <w:tblPr>
        <w:tblpPr w:leftFromText="141" w:rightFromText="141" w:vertAnchor="text" w:horzAnchor="margin" w:tblpXSpec="center" w:tblpY="3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799"/>
        <w:gridCol w:w="1494"/>
        <w:gridCol w:w="774"/>
        <w:gridCol w:w="256"/>
        <w:gridCol w:w="5235"/>
        <w:gridCol w:w="6"/>
      </w:tblGrid>
      <w:tr w:rsidR="00247E64" w:rsidRPr="00DE4EF2" w:rsidTr="005C3418">
        <w:trPr>
          <w:gridAfter w:val="1"/>
          <w:wAfter w:w="6" w:type="dxa"/>
        </w:trPr>
        <w:tc>
          <w:tcPr>
            <w:tcW w:w="10592" w:type="dxa"/>
            <w:gridSpan w:val="6"/>
            <w:shd w:val="clear" w:color="auto" w:fill="9CC2E5" w:themeFill="accent1" w:themeFillTint="99"/>
            <w:vAlign w:val="center"/>
          </w:tcPr>
          <w:p w:rsidR="00247E64" w:rsidRPr="00DB4408" w:rsidRDefault="00247E64" w:rsidP="00247E64">
            <w:pPr>
              <w:spacing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</w:pPr>
            <w:r w:rsidRPr="00DB4408"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  <w:t>DATOS DE IDENTIFICACIÓN DE LA ORGANIZACIÓN O INSTITUCION SOLICITANTE</w:t>
            </w:r>
          </w:p>
        </w:tc>
      </w:tr>
      <w:tr w:rsidR="00247E64" w:rsidRPr="00DE4EF2" w:rsidTr="005C3418">
        <w:trPr>
          <w:gridAfter w:val="1"/>
          <w:wAfter w:w="6" w:type="dxa"/>
        </w:trPr>
        <w:tc>
          <w:tcPr>
            <w:tcW w:w="10592" w:type="dxa"/>
            <w:gridSpan w:val="6"/>
            <w:shd w:val="clear" w:color="auto" w:fill="F2F2F2"/>
            <w:vAlign w:val="center"/>
          </w:tcPr>
          <w:p w:rsidR="00247E64" w:rsidRPr="00DB4408" w:rsidRDefault="00247E64" w:rsidP="00247E64">
            <w:pPr>
              <w:spacing w:before="40" w:after="0"/>
              <w:rPr>
                <w:rFonts w:ascii="Arial" w:hAnsi="Arial"/>
                <w:b/>
                <w:i/>
                <w:sz w:val="20"/>
                <w:lang w:val="es-BO"/>
              </w:rPr>
            </w:pPr>
            <w:r w:rsidRPr="00DB4408">
              <w:rPr>
                <w:rFonts w:ascii="Arial" w:hAnsi="Arial" w:cs="Arial"/>
                <w:b/>
                <w:i/>
                <w:sz w:val="16"/>
                <w:lang w:val="es-BO"/>
              </w:rPr>
              <w:t>Nombre de la organización o institución:</w:t>
            </w:r>
            <w:r w:rsidR="006B5438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 Gobierno Autónomo Municipal de Tapacari</w:t>
            </w:r>
          </w:p>
        </w:tc>
      </w:tr>
      <w:tr w:rsidR="00247E64" w:rsidRPr="00DE4EF2" w:rsidTr="005C3418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26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Sigla: </w:t>
            </w:r>
            <w:r w:rsidR="006B5438">
              <w:rPr>
                <w:rFonts w:ascii="Arial" w:hAnsi="Arial" w:cs="Arial"/>
                <w:i/>
                <w:sz w:val="16"/>
                <w:szCs w:val="16"/>
              </w:rPr>
              <w:t>G. A. M. T.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Teléfono: </w:t>
            </w:r>
            <w:r w:rsidR="006B5438">
              <w:rPr>
                <w:rFonts w:ascii="Arial" w:hAnsi="Arial" w:cs="Arial"/>
                <w:i/>
                <w:sz w:val="16"/>
                <w:szCs w:val="16"/>
              </w:rPr>
              <w:t>4-4365380 4-4667632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Fax: </w:t>
            </w:r>
            <w:r w:rsidR="006B5438">
              <w:rPr>
                <w:rFonts w:ascii="Arial" w:hAnsi="Arial" w:cs="Arial"/>
                <w:i/>
                <w:sz w:val="16"/>
                <w:szCs w:val="16"/>
              </w:rPr>
              <w:t>4-4365380 4-4667632</w:t>
            </w:r>
          </w:p>
        </w:tc>
      </w:tr>
      <w:tr w:rsidR="00247E64" w:rsidRPr="00DE4EF2" w:rsidTr="005C3418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264"/>
        </w:trPr>
        <w:tc>
          <w:tcPr>
            <w:tcW w:w="10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Dirección:</w:t>
            </w:r>
            <w:r w:rsidR="006B54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5438" w:rsidRPr="006B5438">
              <w:rPr>
                <w:rFonts w:ascii="Arial" w:hAnsi="Arial" w:cs="Arial"/>
                <w:b/>
                <w:i/>
                <w:sz w:val="16"/>
                <w:szCs w:val="16"/>
              </w:rPr>
              <w:t>Plaza Congreso acera sud</w:t>
            </w:r>
            <w:r w:rsidR="006B5438">
              <w:rPr>
                <w:rFonts w:ascii="Arial" w:hAnsi="Arial" w:cs="Arial"/>
                <w:i/>
                <w:sz w:val="16"/>
                <w:szCs w:val="16"/>
              </w:rPr>
              <w:t>, Capital de Provincia Tapacari</w:t>
            </w:r>
          </w:p>
        </w:tc>
      </w:tr>
      <w:tr w:rsidR="00247E64" w:rsidRPr="00DE4EF2" w:rsidTr="005C3418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264"/>
        </w:trPr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Página Web:</w:t>
            </w:r>
            <w:r w:rsidR="001465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5438">
              <w:rPr>
                <w:rFonts w:ascii="Arial" w:hAnsi="Arial" w:cs="Arial"/>
                <w:i/>
                <w:sz w:val="16"/>
                <w:szCs w:val="16"/>
              </w:rPr>
              <w:t>www.tapacari.gob.bo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64" w:rsidRPr="00DB4408" w:rsidRDefault="00247E64" w:rsidP="006B54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Correo electrónico</w:t>
            </w:r>
            <w:r w:rsidR="006B5438">
              <w:rPr>
                <w:rFonts w:ascii="Arial" w:hAnsi="Arial" w:cs="Arial"/>
                <w:i/>
                <w:sz w:val="16"/>
                <w:szCs w:val="16"/>
              </w:rPr>
              <w:t>: info@tapacari.gob.bo</w:t>
            </w:r>
          </w:p>
        </w:tc>
      </w:tr>
      <w:tr w:rsidR="00247E64" w:rsidRPr="00DE4EF2" w:rsidTr="005C3418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264"/>
        </w:trPr>
        <w:tc>
          <w:tcPr>
            <w:tcW w:w="10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333"/>
              <w:gridCol w:w="774"/>
              <w:gridCol w:w="5661"/>
            </w:tblGrid>
            <w:tr w:rsidR="00247E64" w:rsidRPr="00DB4408" w:rsidTr="006B5438">
              <w:trPr>
                <w:trHeight w:val="264"/>
              </w:trPr>
              <w:tc>
                <w:tcPr>
                  <w:tcW w:w="107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E64" w:rsidRPr="00DB4408" w:rsidRDefault="006B5438" w:rsidP="00247E64">
                  <w:pPr>
                    <w:pStyle w:val="NormalWeb"/>
                    <w:framePr w:hSpace="141" w:wrap="around" w:vAnchor="text" w:hAnchor="margin" w:xAlign="center" w:y="348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Nombre </w:t>
                  </w:r>
                  <w:r w:rsidR="00247E64" w:rsidRPr="00DB440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de</w:t>
                  </w:r>
                  <w:r w:rsidR="00247E6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la Máxima Autoridad Ejecutiva</w:t>
                  </w:r>
                  <w:r w:rsidR="00247E64" w:rsidRPr="00DB440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Severino Vargas Selaya</w:t>
                  </w:r>
                </w:p>
              </w:tc>
            </w:tr>
            <w:tr w:rsidR="00247E64" w:rsidRPr="00DB4408" w:rsidTr="006B5438">
              <w:trPr>
                <w:trHeight w:val="264"/>
              </w:trPr>
              <w:tc>
                <w:tcPr>
                  <w:tcW w:w="51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E64" w:rsidRPr="00DB4408" w:rsidRDefault="00247E64" w:rsidP="00247E64">
                  <w:pPr>
                    <w:pStyle w:val="NormalWeb"/>
                    <w:framePr w:hSpace="141" w:wrap="around" w:vAnchor="text" w:hAnchor="margin" w:xAlign="center" w:y="348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Correo electrónico:</w:t>
                  </w:r>
                </w:p>
              </w:tc>
              <w:tc>
                <w:tcPr>
                  <w:tcW w:w="5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E64" w:rsidRPr="00DB4408" w:rsidRDefault="00247E64" w:rsidP="00247E64">
                  <w:pPr>
                    <w:pStyle w:val="NormalWeb"/>
                    <w:framePr w:hSpace="141" w:wrap="around" w:vAnchor="text" w:hAnchor="margin" w:xAlign="center" w:y="348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Cargo:</w:t>
                  </w:r>
                  <w:r w:rsidR="006B543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976D4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HONORABLE </w:t>
                  </w:r>
                  <w:r w:rsidR="006B5438">
                    <w:rPr>
                      <w:rFonts w:ascii="Arial" w:hAnsi="Arial" w:cs="Arial"/>
                      <w:i/>
                      <w:sz w:val="16"/>
                      <w:szCs w:val="16"/>
                    </w:rPr>
                    <w:t>ALCALDE MUNICIPAL</w:t>
                  </w:r>
                </w:p>
              </w:tc>
            </w:tr>
            <w:tr w:rsidR="00247E64" w:rsidRPr="00DB4408" w:rsidTr="006B5438">
              <w:trPr>
                <w:trHeight w:val="264"/>
              </w:trPr>
              <w:tc>
                <w:tcPr>
                  <w:tcW w:w="43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47E64" w:rsidRPr="00DB4408" w:rsidRDefault="00247E64" w:rsidP="00247E64">
                  <w:pPr>
                    <w:pStyle w:val="NormalWeb"/>
                    <w:framePr w:hSpace="141" w:wrap="around" w:vAnchor="text" w:hAnchor="margin" w:xAlign="center" w:y="348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Teléfono fijo: </w:t>
                  </w:r>
                  <w:r w:rsidR="006B5438">
                    <w:rPr>
                      <w:rFonts w:ascii="Arial" w:hAnsi="Arial" w:cs="Arial"/>
                      <w:i/>
                      <w:sz w:val="16"/>
                      <w:szCs w:val="16"/>
                    </w:rPr>
                    <w:t>4-4365380 4-4667632</w:t>
                  </w:r>
                </w:p>
              </w:tc>
              <w:tc>
                <w:tcPr>
                  <w:tcW w:w="6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47E64" w:rsidRPr="00DB4408" w:rsidRDefault="00247E64" w:rsidP="00247E64">
                  <w:pPr>
                    <w:pStyle w:val="NormalWeb"/>
                    <w:framePr w:hSpace="141" w:wrap="around" w:vAnchor="text" w:hAnchor="margin" w:xAlign="center" w:y="348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Celular:</w:t>
                  </w:r>
                  <w:r w:rsidR="006B5438">
                    <w:rPr>
                      <w:rFonts w:ascii="Arial" w:hAnsi="Arial" w:cs="Arial"/>
                      <w:i/>
                      <w:sz w:val="16"/>
                      <w:szCs w:val="16"/>
                    </w:rPr>
                    <w:t>71720736</w:t>
                  </w:r>
                </w:p>
              </w:tc>
            </w:tr>
          </w:tbl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47E64" w:rsidRPr="00DE4EF2" w:rsidTr="005C3418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264"/>
        </w:trPr>
        <w:tc>
          <w:tcPr>
            <w:tcW w:w="10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Nombre del responsable de la presentación del Formulario: </w:t>
            </w:r>
            <w:r w:rsidR="006B5438">
              <w:rPr>
                <w:rFonts w:ascii="Arial" w:hAnsi="Arial" w:cs="Arial"/>
                <w:b/>
                <w:i/>
                <w:sz w:val="16"/>
                <w:szCs w:val="16"/>
              </w:rPr>
              <w:t>Lic.</w:t>
            </w:r>
            <w:r w:rsidR="00C8226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David </w:t>
            </w:r>
            <w:proofErr w:type="spellStart"/>
            <w:r w:rsidR="00C82263">
              <w:rPr>
                <w:rFonts w:ascii="Arial" w:hAnsi="Arial" w:cs="Arial"/>
                <w:b/>
                <w:i/>
                <w:sz w:val="16"/>
                <w:szCs w:val="16"/>
              </w:rPr>
              <w:t>Perez</w:t>
            </w:r>
            <w:proofErr w:type="spellEnd"/>
            <w:r w:rsidR="00C8226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</w:t>
            </w:r>
            <w:r w:rsidR="006B5438">
              <w:rPr>
                <w:rFonts w:ascii="Arial" w:hAnsi="Arial" w:cs="Arial"/>
                <w:b/>
                <w:i/>
                <w:sz w:val="16"/>
                <w:szCs w:val="16"/>
              </w:rPr>
              <w:t>rancibia</w:t>
            </w:r>
          </w:p>
        </w:tc>
      </w:tr>
      <w:tr w:rsidR="00247E64" w:rsidRPr="00DE4EF2" w:rsidTr="005C3418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264"/>
        </w:trPr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Correo electrónico:</w:t>
            </w:r>
            <w:r w:rsidR="006B5438">
              <w:rPr>
                <w:rFonts w:ascii="Arial" w:hAnsi="Arial" w:cs="Arial"/>
                <w:i/>
                <w:sz w:val="16"/>
                <w:szCs w:val="16"/>
              </w:rPr>
              <w:t>david2606677perez@hotmail.com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Cargo:</w:t>
            </w:r>
            <w:r w:rsidR="006B5438">
              <w:rPr>
                <w:rFonts w:ascii="Arial" w:hAnsi="Arial" w:cs="Arial"/>
                <w:i/>
                <w:sz w:val="16"/>
                <w:szCs w:val="16"/>
              </w:rPr>
              <w:t xml:space="preserve"> DIRECTOR DE DESARROLLO HUMANO</w:t>
            </w:r>
          </w:p>
        </w:tc>
      </w:tr>
      <w:tr w:rsidR="00247E64" w:rsidRPr="00DE4EF2" w:rsidTr="005C3418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264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Teléfono fijo: 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47E64" w:rsidRPr="00DB4408" w:rsidRDefault="00247E64" w:rsidP="00247E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Celular:</w:t>
            </w:r>
            <w:r w:rsidR="006B5438">
              <w:rPr>
                <w:rFonts w:ascii="Arial" w:hAnsi="Arial" w:cs="Arial"/>
                <w:i/>
                <w:sz w:val="16"/>
                <w:szCs w:val="16"/>
              </w:rPr>
              <w:t xml:space="preserve"> 67404484 - 72209806</w:t>
            </w:r>
          </w:p>
        </w:tc>
      </w:tr>
      <w:tr w:rsidR="00247E64" w:rsidRPr="00DE4EF2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47E64" w:rsidRPr="00DB4408" w:rsidRDefault="00247E64" w:rsidP="00247E64">
            <w:pPr>
              <w:spacing w:after="0"/>
              <w:jc w:val="center"/>
              <w:rPr>
                <w:i/>
              </w:rPr>
            </w:pPr>
            <w:r w:rsidRPr="00DB4408">
              <w:rPr>
                <w:rFonts w:ascii="Arial" w:hAnsi="Arial"/>
                <w:b/>
                <w:i/>
                <w:sz w:val="20"/>
              </w:rPr>
              <w:t>DATOS DE LA ORGANIZACION O INSTITUCION SOLICITANTE</w:t>
            </w:r>
          </w:p>
        </w:tc>
      </w:tr>
      <w:tr w:rsidR="00247E64" w:rsidRPr="00DE4EF2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DC0" w:rsidRPr="00B61DC0" w:rsidRDefault="00247E64" w:rsidP="00B61DC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1DC0">
              <w:rPr>
                <w:rFonts w:ascii="Arial" w:hAnsi="Arial"/>
                <w:b/>
                <w:i/>
                <w:sz w:val="20"/>
                <w:szCs w:val="20"/>
              </w:rPr>
              <w:t>Descripción de los aspectos generales:</w:t>
            </w:r>
            <w:r w:rsidR="0004296A" w:rsidRPr="00B61DC0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="00B61DC0" w:rsidRPr="00B61DC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NOMBRE: 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Provincia Villa Real de Tapacarí</w:t>
            </w:r>
          </w:p>
          <w:p w:rsid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CREACION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23 de enero de 1826</w:t>
            </w:r>
          </w:p>
          <w:p w:rsid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COLORES DEL MUNICIPIO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Los colores de representativos de su bandera son: Rojo, Blanco y Verde.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SIGNIFICADO O PRODECENCIA DEL NOMBRE DEL MUNICIPIO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El nombre de Tapacarí proviene del vocablo aymara quechua “</w:t>
            </w:r>
            <w:proofErr w:type="spellStart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Thapa</w:t>
            </w:r>
            <w:proofErr w:type="spellEnd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Qhari</w:t>
            </w:r>
            <w:proofErr w:type="spellEnd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 nido de hombres”.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UBICACIÓN EN EL MAPA DE BOLIVIA Y COCHABAMBA 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1.1 Ubicación geográfica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Tapacarí, está ubicado al sur oeste del departamento de Cochabamba a 67 Km. en relación a la ciudad de Cochabamba entre el altiplano central y la región de los valles cochabambinos,  limita al norte con la provincia Ayopaya e </w:t>
            </w:r>
            <w:proofErr w:type="spellStart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Inquisivi</w:t>
            </w:r>
            <w:proofErr w:type="spellEnd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(La Paz) al sud con la provincia Arque, al este con el municipio de Quillacollo y al oeste con los departamentos de Oruro y La Paz.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0" w:name="_Toc48450083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1.2 Longitud y Latitud</w:t>
            </w:r>
            <w:bookmarkEnd w:id="0"/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El Municipio de Tapacarí geográficamente se sitúa entre los paralelos:  66° </w:t>
            </w:r>
            <w:smartTag w:uri="urn:schemas-microsoft-com:office:smarttags" w:element="metricconverter">
              <w:smartTagPr>
                <w:attr w:name="ProductID" w:val="21’"/>
              </w:smartTagPr>
              <w:r w:rsidRPr="00B61DC0">
                <w:rPr>
                  <w:rFonts w:ascii="Arial" w:eastAsia="Times New Roman" w:hAnsi="Arial" w:cs="Arial"/>
                  <w:i/>
                  <w:sz w:val="20"/>
                  <w:szCs w:val="20"/>
                </w:rPr>
                <w:t>21’</w:t>
              </w:r>
            </w:smartTag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30’’ y 66° </w:t>
            </w:r>
            <w:smartTag w:uri="urn:schemas-microsoft-com:office:smarttags" w:element="metricconverter">
              <w:smartTagPr>
                <w:attr w:name="ProductID" w:val="55’"/>
              </w:smartTagPr>
              <w:r w:rsidRPr="00B61DC0">
                <w:rPr>
                  <w:rFonts w:ascii="Arial" w:eastAsia="Times New Roman" w:hAnsi="Arial" w:cs="Arial"/>
                  <w:i/>
                  <w:sz w:val="20"/>
                  <w:szCs w:val="20"/>
                </w:rPr>
                <w:t>55’</w:t>
              </w:r>
            </w:smartTag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B61DC0">
                <w:rPr>
                  <w:rFonts w:ascii="Arial" w:eastAsia="Times New Roman" w:hAnsi="Arial" w:cs="Arial"/>
                  <w:i/>
                  <w:sz w:val="20"/>
                  <w:szCs w:val="20"/>
                </w:rPr>
                <w:t>15’</w:t>
              </w:r>
            </w:smartTag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de Longitud Oeste en relación al Meridiano de Greenwich, y 17° </w:t>
            </w:r>
            <w:smartTag w:uri="urn:schemas-microsoft-com:office:smarttags" w:element="metricconverter">
              <w:smartTagPr>
                <w:attr w:name="ProductID" w:val="22’"/>
              </w:smartTagPr>
              <w:r w:rsidRPr="00B61DC0">
                <w:rPr>
                  <w:rFonts w:ascii="Arial" w:eastAsia="Times New Roman" w:hAnsi="Arial" w:cs="Arial"/>
                  <w:i/>
                  <w:sz w:val="20"/>
                  <w:szCs w:val="20"/>
                </w:rPr>
                <w:t>22’</w:t>
              </w:r>
            </w:smartTag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04’’ y 17° </w:t>
            </w:r>
            <w:smartTag w:uri="urn:schemas-microsoft-com:office:smarttags" w:element="metricconverter">
              <w:smartTagPr>
                <w:attr w:name="ProductID" w:val="46’"/>
              </w:smartTagPr>
              <w:r w:rsidRPr="00B61DC0">
                <w:rPr>
                  <w:rFonts w:ascii="Arial" w:eastAsia="Times New Roman" w:hAnsi="Arial" w:cs="Arial"/>
                  <w:i/>
                  <w:sz w:val="20"/>
                  <w:szCs w:val="20"/>
                </w:rPr>
                <w:t>46’</w:t>
              </w:r>
            </w:smartTag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42’’ de Latitud Sur en relación a la Línea del Ecuador en el Trópico de Capricornio.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1" w:name="_Toc48450085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SUPERFICIE</w:t>
            </w:r>
            <w:bookmarkEnd w:id="1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Y EXTENSION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Tapacarí, cuenta con una superficie aproximada de 1.647.67 km2, representando alrededor del 3% de la superficie total del departamento de Cochabamba. 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DISTRITOS MUNICIPALES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Tapacarí (capital), Challa, Ramadas, Leque y Tunas Vinto.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POBLACION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24.625 habitantes (según censo 2012)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DENSIDAD 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16.42 habitantes por Km2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ALTITUDES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El Municipio de Tapacarí tiene una altitud variable entre los 2.530 y los 4.606 msnm. Esta amplia variabilidad altitudinal permite la presencia de una importante diversidad ecológica y de vegetación tanto silvestre como cultivada.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ÁREAS PROTEGIDAS 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Parte del territorio del Municipio está considera dentro los límites del Parque Nacional </w:t>
            </w:r>
            <w:proofErr w:type="spellStart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Tunari</w:t>
            </w:r>
            <w:proofErr w:type="spellEnd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siendo esta la única área protegida que afecta el territorio </w:t>
            </w:r>
            <w:proofErr w:type="spellStart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Tapacareño</w:t>
            </w:r>
            <w:proofErr w:type="spellEnd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, se sitúa al Noreste del municipio  con una superficie de 18.143.9 Has.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IDIOMAS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Quechua, Aymara y </w:t>
            </w:r>
            <w:proofErr w:type="gramStart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Castellano</w:t>
            </w:r>
            <w:proofErr w:type="gramEnd"/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  <w:p w:rsidR="00B61DC0" w:rsidRPr="00B61DC0" w:rsidRDefault="00B61DC0" w:rsidP="00B61DC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TRANSPORTE</w:t>
            </w:r>
          </w:p>
          <w:p w:rsidR="00976D4C" w:rsidRPr="00B61DC0" w:rsidRDefault="00B61DC0" w:rsidP="00B61DC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61DC0">
              <w:rPr>
                <w:rFonts w:ascii="Arial" w:eastAsia="Times New Roman" w:hAnsi="Arial" w:cs="Arial"/>
                <w:i/>
                <w:sz w:val="20"/>
                <w:szCs w:val="20"/>
              </w:rPr>
              <w:t>Plaza de granos acera sud este en Quillacollo – Parotani.</w:t>
            </w:r>
          </w:p>
        </w:tc>
      </w:tr>
      <w:tr w:rsidR="00247E64" w:rsidRPr="00DE4EF2" w:rsidTr="005C3418">
        <w:trPr>
          <w:gridBefore w:val="1"/>
          <w:wBefore w:w="34" w:type="dxa"/>
          <w:trHeight w:val="70"/>
        </w:trPr>
        <w:tc>
          <w:tcPr>
            <w:tcW w:w="105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4" w:rsidRPr="00DB4408" w:rsidRDefault="00C82263" w:rsidP="00976D4C">
            <w:pPr>
              <w:rPr>
                <w:rFonts w:ascii="Arial" w:hAnsi="Arial"/>
                <w:i/>
                <w:sz w:val="16"/>
                <w:szCs w:val="16"/>
              </w:rPr>
            </w:pPr>
            <w:r w:rsidRPr="00C82263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Línea de trufis:  San Agustín y Nuevo Amanecer</w:t>
            </w:r>
          </w:p>
        </w:tc>
      </w:tr>
      <w:tr w:rsidR="00247E64" w:rsidRPr="007D47F5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47E64" w:rsidRPr="00DB4408" w:rsidRDefault="00247E64" w:rsidP="00247E64">
            <w:pPr>
              <w:spacing w:after="0"/>
              <w:jc w:val="center"/>
              <w:rPr>
                <w:rFonts w:ascii="Arial" w:hAnsi="Arial"/>
                <w:b/>
                <w:i/>
                <w:sz w:val="20"/>
              </w:rPr>
            </w:pPr>
            <w:r w:rsidRPr="00DB4408">
              <w:rPr>
                <w:rFonts w:ascii="Arial" w:hAnsi="Arial"/>
                <w:b/>
                <w:i/>
                <w:sz w:val="20"/>
              </w:rPr>
              <w:t>NECESIDADES O PROBLEMAS PRIORITARIOS A SOLUCIONAR</w:t>
            </w:r>
          </w:p>
        </w:tc>
      </w:tr>
      <w:tr w:rsidR="00247E64" w:rsidRPr="00DE4EF2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4" w:rsidRPr="00146580" w:rsidRDefault="00247E64" w:rsidP="00146580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i/>
                <w:sz w:val="20"/>
                <w:szCs w:val="20"/>
              </w:rPr>
            </w:pPr>
            <w:r w:rsidRPr="00146580">
              <w:rPr>
                <w:rFonts w:ascii="Arial" w:hAnsi="Arial"/>
                <w:b/>
                <w:i/>
                <w:sz w:val="20"/>
                <w:szCs w:val="20"/>
              </w:rPr>
              <w:t>Exposición de la necesidad:</w:t>
            </w:r>
          </w:p>
          <w:p w:rsidR="00146580" w:rsidRPr="00146580" w:rsidRDefault="00146580" w:rsidP="00146580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falta de continuidad de estudios superiores en jóvenes, señoritas que culminaron en el nivel secundario.</w:t>
            </w:r>
          </w:p>
          <w:p w:rsidR="00146580" w:rsidRPr="00146580" w:rsidRDefault="00146580" w:rsidP="00146580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Medio ambiente, la basura y el cambio climático.</w:t>
            </w:r>
          </w:p>
          <w:p w:rsidR="00146580" w:rsidRPr="00146580" w:rsidRDefault="00146580" w:rsidP="00146580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Que propiedades tienen las aguas termales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Incuyo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146580" w:rsidRPr="00146580" w:rsidRDefault="00146580" w:rsidP="00146580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Violencia de género.</w:t>
            </w:r>
          </w:p>
          <w:p w:rsidR="00146580" w:rsidRPr="00146580" w:rsidRDefault="00146580" w:rsidP="00146580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Emba</w:t>
            </w:r>
            <w:r w:rsidR="00C82263">
              <w:rPr>
                <w:rFonts w:ascii="Arial" w:hAnsi="Arial"/>
                <w:sz w:val="20"/>
                <w:szCs w:val="20"/>
              </w:rPr>
              <w:t>ra</w:t>
            </w:r>
            <w:r>
              <w:rPr>
                <w:rFonts w:ascii="Arial" w:hAnsi="Arial"/>
                <w:sz w:val="20"/>
                <w:szCs w:val="20"/>
              </w:rPr>
              <w:t>zo precoz en alumnas, tienden a abandonar sus estudios.</w:t>
            </w:r>
          </w:p>
          <w:p w:rsidR="00146580" w:rsidRPr="00146580" w:rsidRDefault="00146580" w:rsidP="00146580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Migración temporal, esto hace que se estén cerrando escuelas o comunidades sin población habitacional.</w:t>
            </w:r>
          </w:p>
          <w:p w:rsidR="00247E64" w:rsidRPr="00DB4408" w:rsidRDefault="00146580" w:rsidP="00146580">
            <w:pPr>
              <w:pStyle w:val="Prrafodelista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rFonts w:ascii="Arial" w:hAnsi="Arial"/>
                <w:sz w:val="20"/>
                <w:szCs w:val="20"/>
              </w:rPr>
              <w:t>Investigación de la existencia de recursos minerales en el municipio.</w:t>
            </w:r>
          </w:p>
        </w:tc>
      </w:tr>
      <w:tr w:rsidR="00247E64" w:rsidRPr="00DE4EF2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4" w:rsidRPr="007E4D98" w:rsidRDefault="00247E64" w:rsidP="007E4D98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i/>
                <w:sz w:val="20"/>
                <w:szCs w:val="20"/>
              </w:rPr>
            </w:pPr>
            <w:r w:rsidRPr="007E4D98">
              <w:rPr>
                <w:rFonts w:ascii="Arial" w:hAnsi="Arial"/>
                <w:b/>
                <w:i/>
                <w:sz w:val="20"/>
                <w:szCs w:val="20"/>
              </w:rPr>
              <w:t>Justificación de la necesidad o problema a resolver:</w:t>
            </w:r>
          </w:p>
          <w:p w:rsidR="00247E64" w:rsidRPr="00DB4408" w:rsidRDefault="007E4D98" w:rsidP="007E4D98">
            <w:pPr>
              <w:ind w:left="36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Son problemas o necesidades que el municipio, esta afrontado, que a la vez no está afectando como municipio, la migración de familias, cierre de unidades educativas, y otros.</w:t>
            </w:r>
          </w:p>
        </w:tc>
      </w:tr>
      <w:tr w:rsidR="00247E64" w:rsidRPr="00DE4EF2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4" w:rsidRPr="004D1DA1" w:rsidRDefault="00247E64" w:rsidP="004D1DA1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i/>
                <w:sz w:val="20"/>
                <w:szCs w:val="20"/>
              </w:rPr>
            </w:pPr>
            <w:r w:rsidRPr="004D1DA1">
              <w:rPr>
                <w:rFonts w:ascii="Arial" w:hAnsi="Arial"/>
                <w:b/>
                <w:i/>
                <w:sz w:val="20"/>
                <w:szCs w:val="20"/>
              </w:rPr>
              <w:t>Con que fuente de financiamiento cuenta o podría contar la organización o institución para aplicar las propuestas de solución a la necesidad o problema.</w:t>
            </w:r>
          </w:p>
          <w:p w:rsidR="00247E64" w:rsidRPr="00DB4408" w:rsidRDefault="004D1DA1" w:rsidP="004D1DA1">
            <w:pPr>
              <w:ind w:left="36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En el POA – 2017, no contamos con los recursos, por la importancia o el impacto se puede presupuestar las siguientes gestiones.</w:t>
            </w:r>
          </w:p>
        </w:tc>
      </w:tr>
      <w:tr w:rsidR="00247E64" w:rsidRPr="00DE4EF2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4" w:rsidRPr="004D1DA1" w:rsidRDefault="00247E64" w:rsidP="004D1DA1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</w:pPr>
            <w:r w:rsidRPr="004D1DA1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Si se encontrase una solución al problema o necesidad, que impacto tendría en el medio ambiente, cambio climático o la pobreza:</w:t>
            </w:r>
          </w:p>
          <w:p w:rsidR="00247E64" w:rsidRPr="00DB4408" w:rsidRDefault="005C3418" w:rsidP="005C3418">
            <w:pPr>
              <w:ind w:left="36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Generar fuentes de empleo esto hace que disminuyamos el nivel de pobreza de nuestra población.</w:t>
            </w:r>
          </w:p>
        </w:tc>
      </w:tr>
      <w:tr w:rsidR="00247E64" w:rsidRPr="00DE4EF2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4" w:rsidRPr="00DB4408" w:rsidRDefault="00247E64" w:rsidP="00B61DC0">
            <w:pPr>
              <w:ind w:left="709" w:hanging="425"/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e) </w:t>
            </w:r>
            <w:r w:rsidR="00B61DC0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Que expectativas tiene sobre la colaboración con la UMSS:</w:t>
            </w:r>
          </w:p>
          <w:p w:rsidR="00247E64" w:rsidRPr="00C82263" w:rsidRDefault="00C82263" w:rsidP="005C3418">
            <w:pPr>
              <w:ind w:left="284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Al no contar con el área de investigación y desarrollo de proyectos, la colaboración de la universidad sería mucha importancia, así mismo el municipio tendría que tomar nuevas decisiones en la política institucional. </w:t>
            </w:r>
          </w:p>
        </w:tc>
      </w:tr>
      <w:tr w:rsidR="00247E64" w:rsidRPr="00DE4EF2" w:rsidTr="005C3418">
        <w:trPr>
          <w:gridBefore w:val="1"/>
          <w:wBefore w:w="34" w:type="dxa"/>
          <w:trHeight w:val="1083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4" w:rsidRDefault="00247E64" w:rsidP="00B61DC0">
            <w:pPr>
              <w:ind w:left="709" w:hanging="425"/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f) Señale las organizaciones o instituciones que usted conoce con  problemas similares:</w:t>
            </w:r>
          </w:p>
          <w:p w:rsidR="00247E64" w:rsidRPr="00B61DC0" w:rsidRDefault="007E4D98" w:rsidP="005C3418">
            <w:pPr>
              <w:ind w:firstLine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="004D1DA1">
              <w:rPr>
                <w:rFonts w:ascii="Arial" w:hAnsi="Arial"/>
                <w:sz w:val="20"/>
                <w:szCs w:val="20"/>
              </w:rPr>
              <w:t>os municipios de la zona andina, e</w:t>
            </w:r>
            <w:r>
              <w:rPr>
                <w:rFonts w:ascii="Arial" w:hAnsi="Arial"/>
                <w:sz w:val="20"/>
                <w:szCs w:val="20"/>
              </w:rPr>
              <w:t>stamos con</w:t>
            </w:r>
            <w:r w:rsidR="004D1DA1">
              <w:rPr>
                <w:rFonts w:ascii="Arial" w:hAnsi="Arial"/>
                <w:sz w:val="20"/>
                <w:szCs w:val="20"/>
              </w:rPr>
              <w:t xml:space="preserve"> problemas similares.</w:t>
            </w:r>
          </w:p>
        </w:tc>
      </w:tr>
      <w:tr w:rsidR="00247E64" w:rsidRPr="00DE4EF2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4" w:rsidRDefault="00247E64" w:rsidP="00247E64">
            <w:pP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g) La organización o institución cuenta actualmente con personal técnico que realiza actividades relacionadas con el  Desarrollo de Proyectos Investigación:</w:t>
            </w:r>
          </w:p>
          <w:p w:rsidR="00247E64" w:rsidRPr="004D1DA1" w:rsidRDefault="004D1DA1" w:rsidP="005C3418">
            <w:pPr>
              <w:ind w:lef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municipio no cuenta con el área de investigación, no contamos con responsable que pueden de desarrollar proyectos de investigación.</w:t>
            </w:r>
          </w:p>
        </w:tc>
      </w:tr>
      <w:tr w:rsidR="00247E64" w:rsidRPr="00DE4EF2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4" w:rsidRPr="00DB4408" w:rsidRDefault="00247E64" w:rsidP="00247E64">
            <w:pP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h) Actualmente su Institución recibe estudiantes becados, para prácticas empresariales o </w:t>
            </w:r>
            <w:proofErr w:type="spellStart"/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tesistas</w:t>
            </w:r>
            <w:proofErr w:type="spellEnd"/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de la UMSS. Indiqué cuantos y bajo cuál de las modalidades:</w:t>
            </w:r>
          </w:p>
          <w:p w:rsidR="004D1DA1" w:rsidRDefault="004D1DA1" w:rsidP="005C3418">
            <w:pPr>
              <w:ind w:firstLine="284"/>
              <w:rPr>
                <w:rFonts w:ascii="Arial" w:hAnsi="Arial"/>
                <w:color w:val="000000"/>
                <w:sz w:val="20"/>
                <w:szCs w:val="16"/>
              </w:rPr>
            </w:pPr>
            <w:r>
              <w:rPr>
                <w:rFonts w:ascii="Arial" w:hAnsi="Arial"/>
                <w:color w:val="000000"/>
                <w:sz w:val="20"/>
                <w:szCs w:val="16"/>
              </w:rPr>
              <w:t>En la actualidad no contamos con estudiantes becados, o que estén realizando algún trabajo de investigación.</w:t>
            </w:r>
          </w:p>
          <w:p w:rsidR="00247E64" w:rsidRPr="00DB4408" w:rsidRDefault="004D1DA1" w:rsidP="005C3418">
            <w:pPr>
              <w:ind w:left="284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0"/>
                <w:szCs w:val="16"/>
              </w:rPr>
              <w:t xml:space="preserve">Se puede indicar estamos con la carta de intención para la firma de convenio con la carrera de TRABAJO SOCIAL, para el equipo multisectorial Defensoría de la Niñez y Adolescencia DNA y Servicios Legales Integrales Municipales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16"/>
              </w:rPr>
              <w:t>SLIMs</w:t>
            </w:r>
            <w:proofErr w:type="spellEnd"/>
            <w:r>
              <w:rPr>
                <w:rFonts w:ascii="Arial" w:hAnsi="Arial"/>
                <w:color w:val="000000"/>
                <w:sz w:val="20"/>
                <w:szCs w:val="16"/>
              </w:rPr>
              <w:t xml:space="preserve">. </w:t>
            </w:r>
            <w:proofErr w:type="gramStart"/>
            <w:r w:rsidR="007E4D98">
              <w:rPr>
                <w:rFonts w:ascii="Arial" w:hAnsi="Arial"/>
                <w:color w:val="000000"/>
                <w:sz w:val="20"/>
                <w:szCs w:val="16"/>
              </w:rPr>
              <w:t>para</w:t>
            </w:r>
            <w:proofErr w:type="gramEnd"/>
            <w:r w:rsidR="007E4D98">
              <w:rPr>
                <w:rFonts w:ascii="Arial" w:hAnsi="Arial"/>
                <w:color w:val="000000"/>
                <w:sz w:val="20"/>
                <w:szCs w:val="16"/>
              </w:rPr>
              <w:t xml:space="preserve"> la próxima gestión.</w:t>
            </w:r>
          </w:p>
        </w:tc>
      </w:tr>
      <w:tr w:rsidR="00247E64" w:rsidRPr="00DE4EF2" w:rsidTr="005C3418">
        <w:trPr>
          <w:gridBefore w:val="1"/>
          <w:wBefore w:w="34" w:type="dxa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47E64" w:rsidRPr="00DB4408" w:rsidRDefault="00247E64" w:rsidP="00247E64">
            <w:pPr>
              <w:spacing w:after="0"/>
              <w:jc w:val="center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DB4408">
              <w:rPr>
                <w:rFonts w:ascii="Arial" w:hAnsi="Arial"/>
                <w:b/>
                <w:i/>
                <w:sz w:val="24"/>
                <w:szCs w:val="24"/>
              </w:rPr>
              <w:lastRenderedPageBreak/>
              <w:t>COMPROMISO DE COLABORACION INSTITUCIONAL</w:t>
            </w:r>
          </w:p>
        </w:tc>
      </w:tr>
      <w:tr w:rsidR="00247E64" w:rsidRPr="00DE4EF2" w:rsidTr="005C3418">
        <w:trPr>
          <w:gridBefore w:val="1"/>
          <w:wBefore w:w="34" w:type="dxa"/>
          <w:trHeight w:val="423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4" w:rsidRPr="00DB4408" w:rsidRDefault="00247E64" w:rsidP="00247E64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La máxima autoridad de la organización o institución y el responsable de la presentación de la necesidad nos comprometemos a proporcionar información sustentable y oportuna, a requerimiento de los investigadores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de la UMSS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, permitir el acceso a las instalaciones para la formulación del Proyecto de Investigación que genere como resultado una propuesta para solucionar la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necesidad o problema planteado y autorizamos la publicación de este Formulario para poner a disposición del plantel de Investigadores de la UMSS. </w:t>
            </w:r>
          </w:p>
          <w:p w:rsidR="00247E64" w:rsidRDefault="00247E64" w:rsidP="00247E64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247E64" w:rsidRPr="00DB4408" w:rsidRDefault="00247E64" w:rsidP="00247E64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247E64" w:rsidRPr="006C30DE" w:rsidRDefault="00247E64" w:rsidP="00247E64">
            <w:pPr>
              <w:spacing w:after="0"/>
            </w:pPr>
            <w:r>
              <w:t xml:space="preserve">   ……………………………………………………………………………………..            .…………………………………………………………………………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247E64" w:rsidRPr="006C30DE" w:rsidTr="00156767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E64" w:rsidRPr="00592B6B" w:rsidRDefault="00247E64" w:rsidP="006B5438">
                  <w:pPr>
                    <w:framePr w:hSpace="141" w:wrap="around" w:vAnchor="text" w:hAnchor="margin" w:xAlign="center" w:y="348"/>
                    <w:spacing w:after="0"/>
                    <w:jc w:val="center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592B6B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>FIRMA DEL RESPONSBLE DE LA PRESENTACION DEL FORMULARIO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E64" w:rsidRPr="00633D49" w:rsidRDefault="00247E64" w:rsidP="006B5438">
                  <w:pPr>
                    <w:framePr w:hSpace="141" w:wrap="around" w:vAnchor="text" w:hAnchor="margin" w:xAlign="center" w:y="348"/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633D49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FIRMA  Y SELLO DE LA MAXIMA AUTORIDAD EJECUTIVA</w:t>
                  </w:r>
                </w:p>
                <w:p w:rsidR="00247E64" w:rsidRPr="00633D49" w:rsidRDefault="00247E64" w:rsidP="006B5438">
                  <w:pPr>
                    <w:framePr w:hSpace="141" w:wrap="around" w:vAnchor="text" w:hAnchor="margin" w:xAlign="center" w:y="348"/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247E64" w:rsidRPr="00633D49" w:rsidRDefault="00247E64" w:rsidP="006B5438">
                  <w:pPr>
                    <w:framePr w:hSpace="141" w:wrap="around" w:vAnchor="text" w:hAnchor="margin" w:xAlign="center" w:y="348"/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247E64" w:rsidRPr="00633D49" w:rsidRDefault="00247E64" w:rsidP="006B5438">
                  <w:pPr>
                    <w:framePr w:hSpace="141" w:wrap="around" w:vAnchor="text" w:hAnchor="margin" w:xAlign="center" w:y="348"/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247E64" w:rsidRPr="00633D49" w:rsidRDefault="00247E64" w:rsidP="006B5438">
                  <w:pPr>
                    <w:framePr w:hSpace="141" w:wrap="around" w:vAnchor="text" w:hAnchor="margin" w:xAlign="center" w:y="348"/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247E64" w:rsidRPr="00633D49" w:rsidRDefault="00247E64" w:rsidP="006B5438">
                  <w:pPr>
                    <w:framePr w:hSpace="141" w:wrap="around" w:vAnchor="text" w:hAnchor="margin" w:xAlign="center" w:y="348"/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247E64" w:rsidRPr="00633D49" w:rsidRDefault="00247E64" w:rsidP="006B5438">
                  <w:pPr>
                    <w:framePr w:hSpace="141" w:wrap="around" w:vAnchor="text" w:hAnchor="margin" w:xAlign="center" w:y="348"/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247E64" w:rsidRPr="00633D49" w:rsidRDefault="00247E64" w:rsidP="00976D4C">
                  <w:pPr>
                    <w:framePr w:hSpace="141" w:wrap="around" w:vAnchor="text" w:hAnchor="margin" w:xAlign="center" w:y="348"/>
                    <w:spacing w:after="0"/>
                    <w:jc w:val="right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633D49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Fecha de p</w:t>
                  </w:r>
                  <w:r w:rsidR="00976D4C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resentación: martes 31 de octubre 2017</w:t>
                  </w:r>
                </w:p>
                <w:p w:rsidR="00247E64" w:rsidRPr="00633D49" w:rsidRDefault="00247E64" w:rsidP="006B5438">
                  <w:pPr>
                    <w:framePr w:hSpace="141" w:wrap="around" w:vAnchor="text" w:hAnchor="margin" w:xAlign="center" w:y="348"/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247E64" w:rsidRPr="00633D49" w:rsidRDefault="00247E64" w:rsidP="006B5438">
                  <w:pPr>
                    <w:framePr w:hSpace="141" w:wrap="around" w:vAnchor="text" w:hAnchor="margin" w:xAlign="center" w:y="348"/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247E64" w:rsidRPr="00DB4408" w:rsidRDefault="00247E64" w:rsidP="00247E64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</w:tbl>
    <w:p w:rsidR="003713C5" w:rsidRPr="007F1315" w:rsidRDefault="003713C5" w:rsidP="005C3418">
      <w:pPr>
        <w:jc w:val="center"/>
        <w:rPr>
          <w:rFonts w:ascii="Arial" w:hAnsi="Arial"/>
          <w:b/>
          <w:sz w:val="20"/>
        </w:rPr>
      </w:pPr>
      <w:bookmarkStart w:id="2" w:name="_GoBack"/>
      <w:bookmarkEnd w:id="2"/>
    </w:p>
    <w:sectPr w:rsidR="003713C5" w:rsidRPr="007F1315" w:rsidSect="00DA0446">
      <w:footerReference w:type="even" r:id="rId10"/>
      <w:footerReference w:type="default" r:id="rId11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D7" w:rsidRDefault="000969D7">
      <w:pPr>
        <w:spacing w:after="0" w:line="240" w:lineRule="auto"/>
      </w:pPr>
      <w:r>
        <w:separator/>
      </w:r>
    </w:p>
  </w:endnote>
  <w:endnote w:type="continuationSeparator" w:id="0">
    <w:p w:rsidR="000969D7" w:rsidRDefault="0009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C7" w:rsidRDefault="001A55B5" w:rsidP="00CD42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4C7" w:rsidRDefault="000969D7" w:rsidP="00580F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C7" w:rsidRPr="00B03261" w:rsidRDefault="001A55B5" w:rsidP="00CD424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B03261">
      <w:rPr>
        <w:rStyle w:val="Nmerodepgina"/>
        <w:rFonts w:ascii="Arial" w:hAnsi="Arial" w:cs="Arial"/>
        <w:sz w:val="20"/>
        <w:szCs w:val="20"/>
      </w:rPr>
      <w:fldChar w:fldCharType="begin"/>
    </w:r>
    <w:r w:rsidRPr="00B03261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B03261">
      <w:rPr>
        <w:rStyle w:val="Nmerodepgina"/>
        <w:rFonts w:ascii="Arial" w:hAnsi="Arial" w:cs="Arial"/>
        <w:sz w:val="20"/>
        <w:szCs w:val="20"/>
      </w:rPr>
      <w:fldChar w:fldCharType="separate"/>
    </w:r>
    <w:r w:rsidR="005C3418">
      <w:rPr>
        <w:rStyle w:val="Nmerodepgina"/>
        <w:rFonts w:ascii="Arial" w:hAnsi="Arial" w:cs="Arial"/>
        <w:noProof/>
        <w:sz w:val="20"/>
        <w:szCs w:val="20"/>
      </w:rPr>
      <w:t>3</w:t>
    </w:r>
    <w:r w:rsidRPr="00B03261">
      <w:rPr>
        <w:rStyle w:val="Nmerodepgina"/>
        <w:rFonts w:ascii="Arial" w:hAnsi="Arial" w:cs="Arial"/>
        <w:sz w:val="20"/>
        <w:szCs w:val="20"/>
      </w:rPr>
      <w:fldChar w:fldCharType="end"/>
    </w:r>
    <w:r w:rsidRPr="00B03261">
      <w:rPr>
        <w:rStyle w:val="Nmerodepgina"/>
        <w:rFonts w:ascii="Arial" w:hAnsi="Arial" w:cs="Arial"/>
        <w:sz w:val="20"/>
        <w:szCs w:val="20"/>
      </w:rPr>
      <w:t>/</w:t>
    </w:r>
    <w:r w:rsidRPr="00B03261">
      <w:rPr>
        <w:rStyle w:val="Nmerodepgina"/>
        <w:rFonts w:ascii="Arial" w:hAnsi="Arial" w:cs="Arial"/>
        <w:sz w:val="20"/>
        <w:szCs w:val="20"/>
      </w:rPr>
      <w:fldChar w:fldCharType="begin"/>
    </w:r>
    <w:r w:rsidRPr="00B03261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B03261">
      <w:rPr>
        <w:rStyle w:val="Nmerodepgina"/>
        <w:rFonts w:ascii="Arial" w:hAnsi="Arial" w:cs="Arial"/>
        <w:sz w:val="20"/>
        <w:szCs w:val="20"/>
      </w:rPr>
      <w:fldChar w:fldCharType="separate"/>
    </w:r>
    <w:r w:rsidR="005C3418">
      <w:rPr>
        <w:rStyle w:val="Nmerodepgina"/>
        <w:rFonts w:ascii="Arial" w:hAnsi="Arial" w:cs="Arial"/>
        <w:noProof/>
        <w:sz w:val="20"/>
        <w:szCs w:val="20"/>
      </w:rPr>
      <w:t>3</w:t>
    </w:r>
    <w:r w:rsidRPr="00B03261">
      <w:rPr>
        <w:rStyle w:val="Nmerodepgina"/>
        <w:rFonts w:ascii="Arial" w:hAnsi="Arial" w:cs="Arial"/>
        <w:sz w:val="20"/>
        <w:szCs w:val="20"/>
      </w:rPr>
      <w:fldChar w:fldCharType="end"/>
    </w:r>
  </w:p>
  <w:p w:rsidR="00AE04C7" w:rsidRDefault="000969D7" w:rsidP="00580F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D7" w:rsidRDefault="000969D7">
      <w:pPr>
        <w:spacing w:after="0" w:line="240" w:lineRule="auto"/>
      </w:pPr>
      <w:r>
        <w:separator/>
      </w:r>
    </w:p>
  </w:footnote>
  <w:footnote w:type="continuationSeparator" w:id="0">
    <w:p w:rsidR="000969D7" w:rsidRDefault="0009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B82"/>
    <w:multiLevelType w:val="hybridMultilevel"/>
    <w:tmpl w:val="137A803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122"/>
    <w:multiLevelType w:val="hybridMultilevel"/>
    <w:tmpl w:val="D9C62B0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8"/>
    <w:rsid w:val="0000187A"/>
    <w:rsid w:val="0004296A"/>
    <w:rsid w:val="00046368"/>
    <w:rsid w:val="000479E6"/>
    <w:rsid w:val="00055F67"/>
    <w:rsid w:val="00076F80"/>
    <w:rsid w:val="000969D7"/>
    <w:rsid w:val="000A7F5F"/>
    <w:rsid w:val="00105727"/>
    <w:rsid w:val="00146580"/>
    <w:rsid w:val="001A55B5"/>
    <w:rsid w:val="00213E4E"/>
    <w:rsid w:val="00214EE8"/>
    <w:rsid w:val="00247E64"/>
    <w:rsid w:val="003713C5"/>
    <w:rsid w:val="003B044C"/>
    <w:rsid w:val="003C688C"/>
    <w:rsid w:val="003D0ED6"/>
    <w:rsid w:val="004317C0"/>
    <w:rsid w:val="0044390B"/>
    <w:rsid w:val="004D1DA1"/>
    <w:rsid w:val="00517652"/>
    <w:rsid w:val="00564CE9"/>
    <w:rsid w:val="00592B6B"/>
    <w:rsid w:val="005B493E"/>
    <w:rsid w:val="005C3418"/>
    <w:rsid w:val="00633D49"/>
    <w:rsid w:val="006B5438"/>
    <w:rsid w:val="006C30DE"/>
    <w:rsid w:val="006E2FD4"/>
    <w:rsid w:val="006F229A"/>
    <w:rsid w:val="00706104"/>
    <w:rsid w:val="00765630"/>
    <w:rsid w:val="00795112"/>
    <w:rsid w:val="007D47F5"/>
    <w:rsid w:val="007E4D98"/>
    <w:rsid w:val="007E7073"/>
    <w:rsid w:val="007F1315"/>
    <w:rsid w:val="008006CB"/>
    <w:rsid w:val="00833955"/>
    <w:rsid w:val="008C1346"/>
    <w:rsid w:val="009055EE"/>
    <w:rsid w:val="00936711"/>
    <w:rsid w:val="00942891"/>
    <w:rsid w:val="00976D4C"/>
    <w:rsid w:val="00A70F19"/>
    <w:rsid w:val="00AD1F4D"/>
    <w:rsid w:val="00B10FE8"/>
    <w:rsid w:val="00B61DC0"/>
    <w:rsid w:val="00C517F7"/>
    <w:rsid w:val="00C82263"/>
    <w:rsid w:val="00CC7B94"/>
    <w:rsid w:val="00D170CD"/>
    <w:rsid w:val="00D65608"/>
    <w:rsid w:val="00D6623D"/>
    <w:rsid w:val="00D956C0"/>
    <w:rsid w:val="00DA0446"/>
    <w:rsid w:val="00DB4408"/>
    <w:rsid w:val="00E04B18"/>
    <w:rsid w:val="00E26231"/>
    <w:rsid w:val="00E37C9B"/>
    <w:rsid w:val="00E459C6"/>
    <w:rsid w:val="00ED3DF7"/>
    <w:rsid w:val="00EE0BDE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891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5176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rsid w:val="00517652"/>
    <w:rPr>
      <w:rFonts w:ascii="Times New Roman" w:eastAsia="Times New Roman" w:hAnsi="Times New Roman" w:cs="Times New Roman"/>
      <w:sz w:val="24"/>
      <w:szCs w:val="24"/>
      <w:lang w:val="es-BO"/>
    </w:rPr>
  </w:style>
  <w:style w:type="character" w:styleId="Nmerodepgina">
    <w:name w:val="page number"/>
    <w:basedOn w:val="Fuentedeprrafopredeter"/>
    <w:rsid w:val="00517652"/>
  </w:style>
  <w:style w:type="paragraph" w:styleId="NormalWeb">
    <w:name w:val="Normal (Web)"/>
    <w:basedOn w:val="Normal"/>
    <w:rsid w:val="0051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D47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5727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1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13E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213E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891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5176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rsid w:val="00517652"/>
    <w:rPr>
      <w:rFonts w:ascii="Times New Roman" w:eastAsia="Times New Roman" w:hAnsi="Times New Roman" w:cs="Times New Roman"/>
      <w:sz w:val="24"/>
      <w:szCs w:val="24"/>
      <w:lang w:val="es-BO"/>
    </w:rPr>
  </w:style>
  <w:style w:type="character" w:styleId="Nmerodepgina">
    <w:name w:val="page number"/>
    <w:basedOn w:val="Fuentedeprrafopredeter"/>
    <w:rsid w:val="00517652"/>
  </w:style>
  <w:style w:type="paragraph" w:styleId="NormalWeb">
    <w:name w:val="Normal (Web)"/>
    <w:basedOn w:val="Normal"/>
    <w:rsid w:val="0051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D47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5727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1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13E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213E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F61B-A174-4E80-89DD-7FFECF4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MAC</cp:lastModifiedBy>
  <cp:revision>4</cp:revision>
  <cp:lastPrinted>2017-10-31T20:35:00Z</cp:lastPrinted>
  <dcterms:created xsi:type="dcterms:W3CDTF">2017-10-31T15:49:00Z</dcterms:created>
  <dcterms:modified xsi:type="dcterms:W3CDTF">2017-10-31T20:36:00Z</dcterms:modified>
</cp:coreProperties>
</file>